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ABEKEJSER: Kejserens Tro Væbnere Inviterer til Abefest</w:t>
      </w:r>
    </w:p>
    <w:p w:rsidR="00000000" w:rsidDel="00000000" w:rsidP="00000000" w:rsidRDefault="00000000" w:rsidRPr="00000000" w14:paraId="00000002">
      <w:pPr>
        <w:spacing w:after="240" w:before="240" w:lineRule="auto"/>
        <w:rPr/>
      </w:pPr>
      <w:r w:rsidDel="00000000" w:rsidR="00000000" w:rsidRPr="00000000">
        <w:rPr>
          <w:rtl w:val="0"/>
        </w:rPr>
        <w:t xml:space="preserve">Abekejser blander hiphoppens tunge rytmer med jazzens fine harmonier og nuancer. Inspirationen hentes fra nær og fjern og kodes sammen i en farverig junglemaskine. Bandet leverer en urban cocktail af jazz, beats og elektronika, hvor ingen musikalske dogmer er sikre, når de først går på scenen.</w:t>
      </w:r>
    </w:p>
    <w:p w:rsidR="00000000" w:rsidDel="00000000" w:rsidP="00000000" w:rsidRDefault="00000000" w:rsidRPr="00000000" w14:paraId="00000003">
      <w:pPr>
        <w:spacing w:after="240" w:before="240" w:lineRule="auto"/>
        <w:rPr/>
      </w:pPr>
      <w:r w:rsidDel="00000000" w:rsidR="00000000" w:rsidRPr="00000000">
        <w:rPr>
          <w:rtl w:val="0"/>
        </w:rPr>
        <w:t xml:space="preserve">Lyden af den danske kvintet Abekejser fungerer som en eklektisk playliste for unge digitale indfødte – ingen bekymrer sig længere om genregrænser, så længe ingredienserne er sjove. Kraftige hiphop-beats møder bidende synth-lyde, ambiente rockguitarer og en fyldig bas. Resultatet er en yderst dansabel cocktail af Jazztronica og Neo-Soul, hvis iørefaldende melodier og hooks afslører deres komplekse strukturer først efter flere lyt. Deres debutalbum „Floating Through The Universe“ (udgivet i oktober 2019) og det efterfølgende album „Blueprint“ (udgivet i 2021) har gjort stadig større indtryk på den skandinaviske og britiske jazzscene og med et ry for regelmæssigt at forvandle live-shows til euforiske begivenheder.</w:t>
      </w:r>
    </w:p>
    <w:p w:rsidR="00000000" w:rsidDel="00000000" w:rsidP="00000000" w:rsidRDefault="00000000" w:rsidRPr="00000000" w14:paraId="00000004">
      <w:pPr>
        <w:spacing w:after="240" w:before="240" w:lineRule="auto"/>
        <w:rPr/>
      </w:pPr>
      <w:r w:rsidDel="00000000" w:rsidR="00000000" w:rsidRPr="00000000">
        <w:rPr>
          <w:rtl w:val="0"/>
        </w:rPr>
        <w:t xml:space="preserve">I 2023 udgav Abekejser et crossover-projekt med Karmen Roivasepp under navnet Wonder Who, som yderligere udvider deres musikalske horisonter og eksperimenterer med nye lydlandskaber.</w:t>
      </w:r>
    </w:p>
    <w:p w:rsidR="00000000" w:rsidDel="00000000" w:rsidP="00000000" w:rsidRDefault="00000000" w:rsidRPr="00000000" w14:paraId="00000005">
      <w:pPr>
        <w:spacing w:after="240" w:before="240" w:lineRule="auto"/>
        <w:rPr/>
      </w:pPr>
      <w:r w:rsidDel="00000000" w:rsidR="00000000" w:rsidRPr="00000000">
        <w:rPr>
          <w:rtl w:val="0"/>
        </w:rPr>
        <w:t xml:space="preserve">Selvom alle fire musikere har en baggrund i jazz og worldmusic, har Abekejser for længst smidt kontrabassen på bålet sammen med de lukkede skabeloner. I stedet bygger orkesteret sin lyd på en bund af stærke beats fra en kombination af elektroniske samples og akustisk trommesæt. Ovenpå ligger en stor sound, hvor knitrende synthesizers og effektmættede guitarer leverer episke harmonier og fængende melodier.</w:t>
      </w:r>
    </w:p>
    <w:p w:rsidR="00000000" w:rsidDel="00000000" w:rsidP="00000000" w:rsidRDefault="00000000" w:rsidRPr="00000000" w14:paraId="00000006">
      <w:pPr>
        <w:spacing w:after="240" w:before="240" w:lineRule="auto"/>
        <w:rPr/>
      </w:pPr>
      <w:r w:rsidDel="00000000" w:rsidR="00000000" w:rsidRPr="00000000">
        <w:rPr>
          <w:rtl w:val="0"/>
        </w:rPr>
        <w:t xml:space="preserve">“Vi skaber en instrumental port til et fremmed univers, hvor stramme beats, legende improvisation og groovy hooks smelter sammen. Abekejserens musik rummer komplekse undertoner, men vores mål er at bygge broer og åbne op for en musikalsk verden, der måske ellers kan virke farlig. Vi foretrækker at spille steder med en bar, hvor bassen kan blive tung nok til at gå i kroppen på folk” siger guitarist Jeppe Lavsen.</w:t>
      </w:r>
    </w:p>
    <w:p w:rsidR="00000000" w:rsidDel="00000000" w:rsidP="00000000" w:rsidRDefault="00000000" w:rsidRPr="00000000" w14:paraId="00000007">
      <w:pPr>
        <w:spacing w:after="240" w:before="240" w:lineRule="auto"/>
        <w:rPr/>
      </w:pPr>
      <w:r w:rsidDel="00000000" w:rsidR="00000000" w:rsidRPr="00000000">
        <w:rPr>
          <w:rtl w:val="0"/>
        </w:rPr>
        <w:t xml:space="preserve">Abekejser er:</w:t>
        <w:br w:type="textWrapping"/>
        <w:t xml:space="preserve">Jeppe Lavsen (guitar)</w:t>
        <w:br w:type="textWrapping"/>
        <w:t xml:space="preserve">Jon Døssing Bendixen (keyboard)</w:t>
        <w:br w:type="textWrapping"/>
        <w:t xml:space="preserve">Adrian Christensen (bas)</w:t>
        <w:br w:type="textWrapping"/>
        <w:t xml:space="preserve">Frederik Bülow (trommer)</w:t>
      </w:r>
    </w:p>
    <w:p w:rsidR="00000000" w:rsidDel="00000000" w:rsidP="00000000" w:rsidRDefault="00000000" w:rsidRPr="00000000" w14:paraId="00000008">
      <w:pPr>
        <w:spacing w:after="240" w:before="240" w:lineRule="auto"/>
        <w:rPr/>
      </w:pPr>
      <w:r w:rsidDel="00000000" w:rsidR="00000000" w:rsidRPr="00000000">
        <w:rPr>
          <w:rtl w:val="0"/>
        </w:rPr>
        <w:t xml:space="preserve">Følg Abekejser og oplev deres musikalske eventyr:</w:t>
      </w:r>
    </w:p>
    <w:p w:rsidR="00000000" w:rsidDel="00000000" w:rsidP="00000000" w:rsidRDefault="00000000" w:rsidRPr="00000000" w14:paraId="00000009">
      <w:pPr>
        <w:numPr>
          <w:ilvl w:val="0"/>
          <w:numId w:val="1"/>
        </w:numPr>
        <w:spacing w:after="0" w:afterAutospacing="0" w:before="240" w:lineRule="auto"/>
        <w:ind w:left="720" w:hanging="360"/>
      </w:pPr>
      <w:r w:rsidDel="00000000" w:rsidR="00000000" w:rsidRPr="00000000">
        <w:rPr>
          <w:rtl w:val="0"/>
        </w:rPr>
        <w:t xml:space="preserve">Se videoen til singlen „</w:t>
      </w:r>
      <w:hyperlink r:id="rId6">
        <w:r w:rsidDel="00000000" w:rsidR="00000000" w:rsidRPr="00000000">
          <w:rPr>
            <w:color w:val="1155cc"/>
            <w:u w:val="single"/>
            <w:rtl w:val="0"/>
          </w:rPr>
          <w:t xml:space="preserve">Hey Girl</w:t>
        </w:r>
      </w:hyperlink>
      <w:r w:rsidDel="00000000" w:rsidR="00000000" w:rsidRPr="00000000">
        <w:rPr>
          <w:rtl w:val="0"/>
        </w:rPr>
        <w:t xml:space="preserve">“</w:t>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Lyt til vores debut album på Spotify:</w:t>
      </w:r>
      <w:hyperlink r:id="rId7">
        <w:r w:rsidDel="00000000" w:rsidR="00000000" w:rsidRPr="00000000">
          <w:rPr>
            <w:rtl w:val="0"/>
          </w:rPr>
          <w:t xml:space="preserve"> </w:t>
        </w:r>
      </w:hyperlink>
      <w:hyperlink r:id="rId8">
        <w:r w:rsidDel="00000000" w:rsidR="00000000" w:rsidRPr="00000000">
          <w:rPr>
            <w:color w:val="1155cc"/>
            <w:u w:val="single"/>
            <w:rtl w:val="0"/>
          </w:rPr>
          <w:t xml:space="preserve">Floating Through The Universe - album</w:t>
        </w:r>
      </w:hyperlink>
      <w:r w:rsidDel="00000000" w:rsidR="00000000" w:rsidRPr="00000000">
        <w:rPr>
          <w:rtl w:val="0"/>
        </w:rPr>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Lyt til „Blueprint“ på Spotify:</w:t>
      </w:r>
      <w:hyperlink r:id="rId9">
        <w:r w:rsidDel="00000000" w:rsidR="00000000" w:rsidRPr="00000000">
          <w:rPr>
            <w:rtl w:val="0"/>
          </w:rPr>
          <w:t xml:space="preserve"> </w:t>
        </w:r>
      </w:hyperlink>
      <w:hyperlink r:id="rId10">
        <w:r w:rsidDel="00000000" w:rsidR="00000000" w:rsidRPr="00000000">
          <w:rPr>
            <w:color w:val="1155cc"/>
            <w:u w:val="single"/>
            <w:rtl w:val="0"/>
          </w:rPr>
          <w:t xml:space="preserve">Blueprint - album</w:t>
        </w:r>
      </w:hyperlink>
      <w:r w:rsidDel="00000000" w:rsidR="00000000" w:rsidRPr="00000000">
        <w:rPr>
          <w:rtl w:val="0"/>
        </w:rPr>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Oplev Wonder Who på Spotify:</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Wonder Who - album</w:t>
        </w:r>
      </w:hyperlink>
      <w:r w:rsidDel="00000000" w:rsidR="00000000" w:rsidRPr="00000000">
        <w:rPr>
          <w:rtl w:val="0"/>
        </w:rPr>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rtl w:val="0"/>
        </w:rPr>
        <w:t xml:space="preserve">Se liveklip fra DR Koncerthuset til P8Jazz Alive: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Abekejser live @ DR Koncerthuset</w:t>
        </w:r>
      </w:hyperlink>
      <w:r w:rsidDel="00000000" w:rsidR="00000000" w:rsidRPr="00000000">
        <w:rPr>
          <w:rtl w:val="0"/>
        </w:rPr>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rtl w:val="0"/>
        </w:rPr>
        <w:t xml:space="preserve">Følg Abekejser på</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rtl w:val="0"/>
        </w:rPr>
        <w:t xml:space="preserve">Besøg</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abekejser.com</w:t>
        </w:r>
      </w:hyperlink>
      <w:r w:rsidDel="00000000" w:rsidR="00000000" w:rsidRPr="00000000">
        <w:rPr>
          <w:rtl w:val="0"/>
        </w:rPr>
      </w:r>
    </w:p>
    <w:p w:rsidR="00000000" w:rsidDel="00000000" w:rsidP="00000000" w:rsidRDefault="00000000" w:rsidRPr="00000000" w14:paraId="00000010">
      <w:pPr>
        <w:numPr>
          <w:ilvl w:val="0"/>
          <w:numId w:val="1"/>
        </w:numPr>
        <w:spacing w:after="240" w:before="0" w:beforeAutospacing="0" w:lineRule="auto"/>
        <w:ind w:left="720" w:hanging="360"/>
      </w:pPr>
      <w:r w:rsidDel="00000000" w:rsidR="00000000" w:rsidRPr="00000000">
        <w:rPr>
          <w:rtl w:val="0"/>
        </w:rPr>
        <w:t xml:space="preserve">For mere info kontakt: abekejser@gmail.com, tlf. 30 95 08 02</w:t>
      </w:r>
    </w:p>
    <w:p w:rsidR="00000000" w:rsidDel="00000000" w:rsidP="00000000" w:rsidRDefault="00000000" w:rsidRPr="00000000" w14:paraId="0000001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potify.com" TargetMode="External"/><Relationship Id="rId10" Type="http://schemas.openxmlformats.org/officeDocument/2006/relationships/hyperlink" Target="https://spotify.com" TargetMode="External"/><Relationship Id="rId13" Type="http://schemas.openxmlformats.org/officeDocument/2006/relationships/hyperlink" Target="https://youtube.com" TargetMode="External"/><Relationship Id="rId12" Type="http://schemas.openxmlformats.org/officeDocument/2006/relationships/hyperlink" Target="https://spotify.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potify.com" TargetMode="External"/><Relationship Id="rId15" Type="http://schemas.openxmlformats.org/officeDocument/2006/relationships/hyperlink" Target="http://www.facebook.com/abekejser" TargetMode="External"/><Relationship Id="rId14" Type="http://schemas.openxmlformats.org/officeDocument/2006/relationships/hyperlink" Target="https://youtube.com" TargetMode="External"/><Relationship Id="rId17" Type="http://schemas.openxmlformats.org/officeDocument/2006/relationships/hyperlink" Target="http://abekejser.com" TargetMode="External"/><Relationship Id="rId16" Type="http://schemas.openxmlformats.org/officeDocument/2006/relationships/hyperlink" Target="http://www.facebook.com/abekejser" TargetMode="External"/><Relationship Id="rId5" Type="http://schemas.openxmlformats.org/officeDocument/2006/relationships/styles" Target="styles.xml"/><Relationship Id="rId6" Type="http://schemas.openxmlformats.org/officeDocument/2006/relationships/hyperlink" Target="https://www.youtube.com/watch?v=6jEYntbOmLw" TargetMode="External"/><Relationship Id="rId18" Type="http://schemas.openxmlformats.org/officeDocument/2006/relationships/hyperlink" Target="http://abekejser.com" TargetMode="External"/><Relationship Id="rId7" Type="http://schemas.openxmlformats.org/officeDocument/2006/relationships/hyperlink" Target="https://spotify.com" TargetMode="External"/><Relationship Id="rId8" Type="http://schemas.openxmlformats.org/officeDocument/2006/relationships/hyperlink" Target="https://spotif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